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7A" w:rsidRPr="009067CE" w:rsidRDefault="00C0467A" w:rsidP="00C0467A">
      <w:pPr>
        <w:pStyle w:val="Zag1"/>
        <w:spacing w:after="0" w:line="23" w:lineRule="atLeast"/>
        <w:rPr>
          <w:rStyle w:val="Zag11"/>
          <w:rFonts w:eastAsia="@Arial Unicode MS"/>
          <w:i/>
          <w:color w:val="auto"/>
          <w:sz w:val="28"/>
          <w:szCs w:val="28"/>
          <w:lang w:val="ru-RU"/>
        </w:rPr>
      </w:pPr>
      <w:r w:rsidRPr="009067C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 xml:space="preserve">Курс « </w:t>
      </w:r>
      <w:proofErr w:type="spellStart"/>
      <w:r w:rsidRPr="009067C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Я-исследователь</w:t>
      </w:r>
      <w:proofErr w:type="spellEnd"/>
      <w:r w:rsidRPr="009067CE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»</w:t>
      </w:r>
      <w:r w:rsidR="00CE414D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1-4 классы</w:t>
      </w:r>
    </w:p>
    <w:p w:rsidR="00C0467A" w:rsidRPr="00295E00" w:rsidRDefault="00C0467A" w:rsidP="00C0467A">
      <w:pPr>
        <w:pStyle w:val="Zag1"/>
        <w:spacing w:after="0" w:line="23" w:lineRule="atLeast"/>
        <w:rPr>
          <w:rStyle w:val="Zag11"/>
          <w:rFonts w:eastAsia="@Arial Unicode MS"/>
          <w:color w:val="auto"/>
          <w:lang w:val="ru-RU"/>
        </w:rPr>
      </w:pPr>
    </w:p>
    <w:p w:rsidR="00C0467A" w:rsidRPr="00295E00" w:rsidRDefault="00C0467A" w:rsidP="00C0467A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 xml:space="preserve">   Цель</w:t>
      </w:r>
      <w:r w:rsidRPr="00295E00">
        <w:rPr>
          <w:rFonts w:ascii="Times New Roman" w:hAnsi="Times New Roman"/>
          <w:sz w:val="24"/>
          <w:szCs w:val="24"/>
        </w:rPr>
        <w:t xml:space="preserve"> курса: развитие личности и создание основ творческого потенциала учащихся.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 xml:space="preserve">   Задачи</w:t>
      </w:r>
      <w:r w:rsidRPr="00295E00">
        <w:rPr>
          <w:rFonts w:ascii="Times New Roman" w:hAnsi="Times New Roman"/>
          <w:sz w:val="24"/>
          <w:szCs w:val="24"/>
        </w:rPr>
        <w:t xml:space="preserve"> курса: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1. Формирование позитивной самооценки, самоуважения.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формирование социально адекватных способов поведения.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воспитание целеустремленности и настойчивости;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4. Формирование умения решать творческие задачи.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5. Формирование умения работать с информацией (сбор, систематизация, хранение, использование). </w:t>
      </w:r>
    </w:p>
    <w:p w:rsidR="00C0467A" w:rsidRPr="00295E00" w:rsidRDefault="00C0467A" w:rsidP="00C0467A">
      <w:pPr>
        <w:pStyle w:val="a9"/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Общая характеристика курса.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Курс «Я - исследователь» представляет систему обучающих и развивающих занятий по проектно-исследовательской деятельности для детей 6—10 лет. 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</w:t>
      </w:r>
      <w:proofErr w:type="spellStart"/>
      <w:r w:rsidRPr="00295E00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295E00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95E0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 подходы.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Рабочие тетради для </w:t>
      </w:r>
      <w:proofErr w:type="gramStart"/>
      <w:r w:rsidRPr="00295E00">
        <w:rPr>
          <w:rFonts w:ascii="Times New Roman" w:hAnsi="Times New Roman"/>
          <w:sz w:val="24"/>
          <w:szCs w:val="24"/>
        </w:rPr>
        <w:t>младших школьников, занимающихся проектной деятельностью созданы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 авторами курса </w:t>
      </w:r>
      <w:proofErr w:type="spellStart"/>
      <w:r w:rsidRPr="00295E00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95E00">
        <w:rPr>
          <w:rFonts w:ascii="Times New Roman" w:hAnsi="Times New Roman"/>
          <w:sz w:val="24"/>
          <w:szCs w:val="24"/>
        </w:rPr>
        <w:t>Р.Ф.Селимовой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 «Учусь создавать проект» и одобрены Грантом Правительства Москвы в сфере образования в 2009 году. Рабочие тетради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личности. Рабочие тетради курса «Учусь создавать проект» для начальной школы - это инновационные пособия, которые помогают решить задачу формирования самостоятельности ребёнка, способности </w:t>
      </w:r>
      <w:proofErr w:type="gramStart"/>
      <w:r w:rsidRPr="00295E00">
        <w:rPr>
          <w:rFonts w:ascii="Times New Roman" w:hAnsi="Times New Roman"/>
          <w:sz w:val="24"/>
          <w:szCs w:val="24"/>
        </w:rPr>
        <w:t>к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  общения в процессе работы над проектом.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 В данные пособия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 Всесоюзных конкурсов проектно-исследовательской деятельности.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 Каждое занятие данных пособий поможет детям шагать по ступенькам создания         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 Тетради помогут расширить кругозор и обогатить их словарный запас новыми понятиями из мира проекта.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lastRenderedPageBreak/>
        <w:t xml:space="preserve">     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непрерывность дополнительного образования как механизма полноты и целостности образования в целом;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развития индивидуальности каждого ребенка в процессе социального самоопределения в системе внеурочной деятельности;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системность организации учебно-воспитательного процесса;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раскрытие способностей и поддержка одаренности детей.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Этапы проектно-исследовательской деятельности: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1.Развитие исследовательских способностей.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В ходе реализации данного этапа деятельности, обучающиеся должны овладеть специальными знаниями, умениями и навыками исследовательского поиска, а именно: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видеть проблемы;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ставить вопросы;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</w:t>
      </w: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выдвигать гипотезы;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давать определение понятиям;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классифицировать;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наблюдать;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проводить эксперименты;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делать умозаключения и выводы;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структурировать материал;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</w:t>
      </w: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готовить тексты собственных докладов;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</w:t>
      </w:r>
      <w:r w:rsidRPr="00295E00">
        <w:rPr>
          <w:rFonts w:ascii="Times New Roman" w:hAnsi="Times New Roman"/>
          <w:sz w:val="24"/>
          <w:szCs w:val="24"/>
        </w:rPr>
        <w:sym w:font="Symbol" w:char="F0B7"/>
      </w:r>
      <w:r w:rsidRPr="00295E00">
        <w:rPr>
          <w:rFonts w:ascii="Times New Roman" w:hAnsi="Times New Roman"/>
          <w:sz w:val="24"/>
          <w:szCs w:val="24"/>
        </w:rPr>
        <w:t xml:space="preserve"> объяснять, доказывать и защищать свои идеи.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Программирование данного учебного материала осуществляется по принципу «концентрических кругов». Естественно, что при сохранении общей направленности заданий они усложняются от класса к классу.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2. Самостоятельная работа над проектом.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Основное содержание работы - проведение учащимися самостоятельных исследований и выполнение творческих проектов. Этот этап выступает в качестве основного. Занятия в рамках этого этапа выстроены так, что степень самостоятельности ребенка в процессе проектно-исследовательской деятельности постепенно возрастает.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3. Оценка успешности проектной деятельности.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Эта часть программы меньше других по объему,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другим, 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высказывания.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Каждое занятие подчинено определенной структуре, в которой имеются следующие рубрики: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2. Практические занятия «Играем в учёных»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lastRenderedPageBreak/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Данные тетради станут хорошим </w:t>
      </w:r>
      <w:proofErr w:type="gramStart"/>
      <w:r w:rsidRPr="00295E00">
        <w:rPr>
          <w:rFonts w:ascii="Times New Roman" w:hAnsi="Times New Roman"/>
          <w:sz w:val="24"/>
          <w:szCs w:val="24"/>
        </w:rPr>
        <w:t>помощником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 как начинающим, так и имеющим опыт работы над проектом педагогам начального звена, так как они позволяют ученикам создавать проекты с удовольствием, а учителям учить этому без принуждения и продуктивно.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5E00">
        <w:rPr>
          <w:rFonts w:ascii="Times New Roman" w:hAnsi="Times New Roman"/>
          <w:b/>
          <w:bCs/>
          <w:i/>
          <w:sz w:val="24"/>
          <w:szCs w:val="24"/>
        </w:rPr>
        <w:t>Формы проведения занятий:</w:t>
      </w:r>
      <w:r w:rsidRPr="00295E00">
        <w:rPr>
          <w:rFonts w:ascii="Times New Roman" w:hAnsi="Times New Roman"/>
          <w:bCs/>
          <w:sz w:val="24"/>
          <w:szCs w:val="24"/>
        </w:rPr>
        <w:t xml:space="preserve"> </w:t>
      </w:r>
      <w:r w:rsidRPr="00295E00">
        <w:rPr>
          <w:rFonts w:ascii="Times New Roman" w:hAnsi="Times New Roman"/>
          <w:sz w:val="24"/>
          <w:szCs w:val="24"/>
        </w:rPr>
        <w:t xml:space="preserve">беседа, диалог, дискуссия, игра, практические занятия, конкурсы, эксперимент, творческие задания, поисковые исследования, конференция, анкетирование, экскурсия. </w:t>
      </w:r>
      <w:proofErr w:type="gramEnd"/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i/>
          <w:sz w:val="24"/>
          <w:szCs w:val="24"/>
        </w:rPr>
        <w:t xml:space="preserve">Основные виды учебной деятельности: </w:t>
      </w: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Постановка учебных задач.</w:t>
      </w: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Формулирование проблемы.</w:t>
      </w: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Выдвижение гипотез их анализ.</w:t>
      </w: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Формулировка выводов.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Поиск необходимой информации для выполнения учебных заданий с использованием литературы и электронных источников.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Использование знаково-символических средств, в том числе моделей и схем.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Синтез как составление целого из частей;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Сравнение и классификация по заданным критериям;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Построение рассуждения в форме связи простых суждений об объекте, его строении, свойствах и связях;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Установление аналогии.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Выражение в речи своих мыслей и действий;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Построение высказываний.</w:t>
      </w: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Построение цепочки умозаключений. Рассуждения.</w:t>
      </w:r>
    </w:p>
    <w:p w:rsidR="00C0467A" w:rsidRPr="00295E00" w:rsidRDefault="00C0467A" w:rsidP="00C0467A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Нахождение логических ошибок в рассуждениях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Оценка своих достижений, осознание возникающих трудностей и поиск способов их преодоления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Осуществление взаимного контроля.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Оказание в сотрудничестве необходимой помощи.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0467A" w:rsidRPr="00295E00" w:rsidRDefault="00C0467A" w:rsidP="00C0467A">
      <w:pPr>
        <w:pStyle w:val="a9"/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Место курса в  плане.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Курс «</w:t>
      </w:r>
      <w:proofErr w:type="spellStart"/>
      <w:proofErr w:type="gramStart"/>
      <w:r w:rsidRPr="00295E00">
        <w:rPr>
          <w:rFonts w:ascii="Times New Roman" w:hAnsi="Times New Roman"/>
          <w:sz w:val="24"/>
          <w:szCs w:val="24"/>
        </w:rPr>
        <w:t>Я-исследователь</w:t>
      </w:r>
      <w:proofErr w:type="spellEnd"/>
      <w:proofErr w:type="gramEnd"/>
      <w:r w:rsidRPr="00295E00">
        <w:rPr>
          <w:rFonts w:ascii="Times New Roman" w:hAnsi="Times New Roman"/>
          <w:sz w:val="24"/>
          <w:szCs w:val="24"/>
        </w:rPr>
        <w:t>» является компонентом  плана внеурочной деятельности, рассчитан на 270 ч., из них 66 ч в 1 классе и по 68 ч. во 2, 3, 4 классах (2 час в неделю).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Круг интересов. Знакомство с этапами проектной деятельности.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Выбор темы проекта. Подбор материала для проекта. Что такое проблема, пути ее решения.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Предположение. Гипотеза. Решение задач.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Требования к паспорту проекта. Составление паспорта проекта.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Требование к составлению анкет для проекта. Анкетирование «Мир сказок».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Требования к паспорту проекта. Составление паспорта проекта.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E00">
        <w:rPr>
          <w:rFonts w:ascii="Times New Roman" w:hAnsi="Times New Roman"/>
          <w:sz w:val="24"/>
          <w:szCs w:val="24"/>
        </w:rPr>
        <w:lastRenderedPageBreak/>
        <w:t>Постер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. Требования к созданию </w:t>
      </w:r>
      <w:proofErr w:type="spellStart"/>
      <w:r w:rsidRPr="00295E00">
        <w:rPr>
          <w:rFonts w:ascii="Times New Roman" w:hAnsi="Times New Roman"/>
          <w:sz w:val="24"/>
          <w:szCs w:val="24"/>
        </w:rPr>
        <w:t>постера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. Условия размещения материала на </w:t>
      </w:r>
      <w:proofErr w:type="spellStart"/>
      <w:r w:rsidRPr="00295E00">
        <w:rPr>
          <w:rFonts w:ascii="Times New Roman" w:hAnsi="Times New Roman"/>
          <w:sz w:val="24"/>
          <w:szCs w:val="24"/>
        </w:rPr>
        <w:t>постере</w:t>
      </w:r>
      <w:proofErr w:type="spellEnd"/>
      <w:r w:rsidRPr="00295E00">
        <w:rPr>
          <w:rFonts w:ascii="Times New Roman" w:hAnsi="Times New Roman"/>
          <w:sz w:val="24"/>
          <w:szCs w:val="24"/>
        </w:rPr>
        <w:t>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Практическая работа. Создание </w:t>
      </w:r>
      <w:proofErr w:type="spellStart"/>
      <w:r w:rsidRPr="00295E00">
        <w:rPr>
          <w:rFonts w:ascii="Times New Roman" w:hAnsi="Times New Roman"/>
          <w:sz w:val="24"/>
          <w:szCs w:val="24"/>
        </w:rPr>
        <w:t>мини-постеров</w:t>
      </w:r>
      <w:proofErr w:type="spellEnd"/>
      <w:r w:rsidRPr="00295E00">
        <w:rPr>
          <w:rFonts w:ascii="Times New Roman" w:hAnsi="Times New Roman"/>
          <w:sz w:val="24"/>
          <w:szCs w:val="24"/>
        </w:rPr>
        <w:t>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Изучение и освоение возможностей программы МРР. Вставка фотографий. Вставка  рисунков. Вставка фигур. Вставка диаграмм.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Программы МРР. Анимация. Настройка анимации.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Творческая работа. Создание журнала «Мир глазами животных».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Программа</w:t>
      </w:r>
      <w:r w:rsidRPr="00295E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295E00">
        <w:rPr>
          <w:rFonts w:ascii="Times New Roman" w:hAnsi="Times New Roman"/>
          <w:sz w:val="24"/>
          <w:szCs w:val="24"/>
        </w:rPr>
        <w:t>МРР</w:t>
      </w:r>
      <w:proofErr w:type="gramEnd"/>
      <w:r w:rsidRPr="00295E00">
        <w:rPr>
          <w:rFonts w:ascii="Times New Roman" w:hAnsi="Times New Roman"/>
          <w:sz w:val="24"/>
          <w:szCs w:val="24"/>
          <w:lang w:val="en-US"/>
        </w:rPr>
        <w:t xml:space="preserve">-Microsoft Power Point. </w:t>
      </w:r>
      <w:r w:rsidRPr="00295E00">
        <w:rPr>
          <w:rFonts w:ascii="Times New Roman" w:hAnsi="Times New Roman"/>
          <w:sz w:val="24"/>
          <w:szCs w:val="24"/>
        </w:rPr>
        <w:t>Дизайн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Фотография на слайдах. Работа с фотографией на слайдах.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Требования к компьютерной презентации.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Практическое занятие. Составление первой презентации по заданному тексту.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Подготовка проектной документации к выступлению на конкурсе. Обработка информации. Интервью. Визитка.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Тесты. Тестирование. Самоанализ. Рефлексия. Пожелания будущим проектантам.</w:t>
      </w:r>
    </w:p>
    <w:p w:rsidR="00C0467A" w:rsidRPr="00295E00" w:rsidRDefault="00C0467A" w:rsidP="00C0467A">
      <w:pPr>
        <w:pStyle w:val="a9"/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0467A" w:rsidRPr="00295E00" w:rsidRDefault="00C0467A" w:rsidP="00C0467A">
      <w:pPr>
        <w:pStyle w:val="a9"/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Личностные УУД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У ребенка формируются: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учебно-познавательный интерес к новому учебному материалу и способам решения новой задачи;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способность к самооценке на основе критериев успешности внеурочной деятельности;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формирование рефлексии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95E0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295E00">
        <w:rPr>
          <w:rFonts w:ascii="Times New Roman" w:hAnsi="Times New Roman"/>
          <w:sz w:val="24"/>
          <w:szCs w:val="24"/>
        </w:rPr>
        <w:t xml:space="preserve">: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умение слышать и слушать партнёра, уважать своё и чужое мнение, учитывать позиции всех участников общения и сотрудничества;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умение планировать и реализовывать совместную </w:t>
      </w:r>
      <w:proofErr w:type="gramStart"/>
      <w:r w:rsidRPr="00295E00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 как в позиции лидера, так и в позиции рядового участника умение разрешать конфликты на основе договорённости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Регулятивные УУД</w:t>
      </w:r>
      <w:r w:rsidRPr="00295E00">
        <w:rPr>
          <w:rFonts w:ascii="Times New Roman" w:hAnsi="Times New Roman"/>
          <w:sz w:val="24"/>
          <w:szCs w:val="24"/>
        </w:rPr>
        <w:t xml:space="preserve">: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умение классифицировать объекты, ситуации, явления по различным основаниям под руководством учителя;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связи, прогнозировать, выделять противоположные признаки объекта, преодолевать психологическую инерцию мышления.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Познавательные УУД</w:t>
      </w:r>
      <w:r w:rsidRPr="00295E00">
        <w:rPr>
          <w:rFonts w:ascii="Times New Roman" w:hAnsi="Times New Roman"/>
          <w:sz w:val="24"/>
          <w:szCs w:val="24"/>
        </w:rPr>
        <w:t xml:space="preserve">: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развитие любознательности, инициативы в учении и познавательной активности, умения ставить вопросы и находить ответы;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 планирование своих действий под руководством учителя;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приобщение к исследовательской и проектной работе. </w:t>
      </w:r>
    </w:p>
    <w:p w:rsidR="00C0467A" w:rsidRPr="00295E00" w:rsidRDefault="00C0467A" w:rsidP="00C0467A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Умение делать выводы и обобщения.</w:t>
      </w:r>
    </w:p>
    <w:p w:rsidR="000E5259" w:rsidRPr="00B40F34" w:rsidRDefault="000E5259" w:rsidP="00B40F34"/>
    <w:sectPr w:rsidR="000E5259" w:rsidRPr="00B40F34" w:rsidSect="003C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A2"/>
    <w:multiLevelType w:val="multilevel"/>
    <w:tmpl w:val="EF4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E7FFD"/>
    <w:multiLevelType w:val="multilevel"/>
    <w:tmpl w:val="A6383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87A63"/>
    <w:multiLevelType w:val="multilevel"/>
    <w:tmpl w:val="F41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40A29"/>
    <w:multiLevelType w:val="multilevel"/>
    <w:tmpl w:val="075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66BEC"/>
    <w:multiLevelType w:val="multilevel"/>
    <w:tmpl w:val="0EE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B17EA"/>
    <w:multiLevelType w:val="multilevel"/>
    <w:tmpl w:val="61F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92C40"/>
    <w:multiLevelType w:val="multilevel"/>
    <w:tmpl w:val="98F4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5EA3"/>
    <w:multiLevelType w:val="multilevel"/>
    <w:tmpl w:val="C28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153E0"/>
    <w:multiLevelType w:val="multilevel"/>
    <w:tmpl w:val="EFA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62B59"/>
    <w:multiLevelType w:val="multilevel"/>
    <w:tmpl w:val="472E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E72C9"/>
    <w:multiLevelType w:val="multilevel"/>
    <w:tmpl w:val="C456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C280E"/>
    <w:multiLevelType w:val="multilevel"/>
    <w:tmpl w:val="C0F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37700"/>
    <w:multiLevelType w:val="multilevel"/>
    <w:tmpl w:val="10A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B471E"/>
    <w:multiLevelType w:val="multilevel"/>
    <w:tmpl w:val="36E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E631A"/>
    <w:multiLevelType w:val="multilevel"/>
    <w:tmpl w:val="5A0A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95DC7"/>
    <w:multiLevelType w:val="multilevel"/>
    <w:tmpl w:val="CDD6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82B46"/>
    <w:multiLevelType w:val="multilevel"/>
    <w:tmpl w:val="A716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77DCF"/>
    <w:multiLevelType w:val="multilevel"/>
    <w:tmpl w:val="A6E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42D78"/>
    <w:multiLevelType w:val="multilevel"/>
    <w:tmpl w:val="014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D0F4B"/>
    <w:multiLevelType w:val="multilevel"/>
    <w:tmpl w:val="D82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11C9C"/>
    <w:multiLevelType w:val="multilevel"/>
    <w:tmpl w:val="7FB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D4395"/>
    <w:multiLevelType w:val="multilevel"/>
    <w:tmpl w:val="D38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8688F"/>
    <w:multiLevelType w:val="multilevel"/>
    <w:tmpl w:val="280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9056E"/>
    <w:multiLevelType w:val="multilevel"/>
    <w:tmpl w:val="0E7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20505A"/>
    <w:multiLevelType w:val="multilevel"/>
    <w:tmpl w:val="9CF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53991"/>
    <w:multiLevelType w:val="multilevel"/>
    <w:tmpl w:val="4A48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5024D"/>
    <w:multiLevelType w:val="multilevel"/>
    <w:tmpl w:val="DEC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5"/>
  </w:num>
  <w:num w:numId="5">
    <w:abstractNumId w:val="14"/>
  </w:num>
  <w:num w:numId="6">
    <w:abstractNumId w:val="17"/>
  </w:num>
  <w:num w:numId="7">
    <w:abstractNumId w:val="23"/>
  </w:num>
  <w:num w:numId="8">
    <w:abstractNumId w:val="19"/>
  </w:num>
  <w:num w:numId="9">
    <w:abstractNumId w:val="7"/>
  </w:num>
  <w:num w:numId="10">
    <w:abstractNumId w:val="9"/>
  </w:num>
  <w:num w:numId="11">
    <w:abstractNumId w:val="24"/>
  </w:num>
  <w:num w:numId="12">
    <w:abstractNumId w:val="25"/>
  </w:num>
  <w:num w:numId="13">
    <w:abstractNumId w:val="4"/>
  </w:num>
  <w:num w:numId="14">
    <w:abstractNumId w:val="1"/>
  </w:num>
  <w:num w:numId="15">
    <w:abstractNumId w:val="21"/>
  </w:num>
  <w:num w:numId="16">
    <w:abstractNumId w:val="8"/>
  </w:num>
  <w:num w:numId="17">
    <w:abstractNumId w:val="26"/>
  </w:num>
  <w:num w:numId="18">
    <w:abstractNumId w:val="11"/>
  </w:num>
  <w:num w:numId="19">
    <w:abstractNumId w:val="13"/>
  </w:num>
  <w:num w:numId="20">
    <w:abstractNumId w:val="5"/>
  </w:num>
  <w:num w:numId="21">
    <w:abstractNumId w:val="2"/>
  </w:num>
  <w:num w:numId="22">
    <w:abstractNumId w:val="18"/>
  </w:num>
  <w:num w:numId="23">
    <w:abstractNumId w:val="20"/>
  </w:num>
  <w:num w:numId="24">
    <w:abstractNumId w:val="3"/>
  </w:num>
  <w:num w:numId="25">
    <w:abstractNumId w:val="6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B2599"/>
    <w:rsid w:val="000357BC"/>
    <w:rsid w:val="00072C8A"/>
    <w:rsid w:val="000E5259"/>
    <w:rsid w:val="002B2599"/>
    <w:rsid w:val="002F7BEA"/>
    <w:rsid w:val="00314E70"/>
    <w:rsid w:val="003C587C"/>
    <w:rsid w:val="00521F60"/>
    <w:rsid w:val="005C51EA"/>
    <w:rsid w:val="00627969"/>
    <w:rsid w:val="00646266"/>
    <w:rsid w:val="00676348"/>
    <w:rsid w:val="00736290"/>
    <w:rsid w:val="007A4203"/>
    <w:rsid w:val="00803B9E"/>
    <w:rsid w:val="008449D6"/>
    <w:rsid w:val="008B73DF"/>
    <w:rsid w:val="008D77F6"/>
    <w:rsid w:val="00906B5B"/>
    <w:rsid w:val="0098635A"/>
    <w:rsid w:val="00A60836"/>
    <w:rsid w:val="00B40F34"/>
    <w:rsid w:val="00B46363"/>
    <w:rsid w:val="00B514C9"/>
    <w:rsid w:val="00BD296B"/>
    <w:rsid w:val="00BE7FF2"/>
    <w:rsid w:val="00C0467A"/>
    <w:rsid w:val="00CD1618"/>
    <w:rsid w:val="00CE414D"/>
    <w:rsid w:val="00D3029A"/>
    <w:rsid w:val="00D46DB5"/>
    <w:rsid w:val="00DA34AF"/>
    <w:rsid w:val="00E1136A"/>
    <w:rsid w:val="00E45F72"/>
    <w:rsid w:val="00F24559"/>
    <w:rsid w:val="00F4328F"/>
    <w:rsid w:val="00F9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">
    <w:name w:val="chap"/>
    <w:basedOn w:val="a"/>
    <w:rsid w:val="0062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2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9D6"/>
    <w:rPr>
      <w:b/>
      <w:bCs/>
    </w:rPr>
  </w:style>
  <w:style w:type="character" w:customStyle="1" w:styleId="fill">
    <w:name w:val="fill"/>
    <w:basedOn w:val="a0"/>
    <w:rsid w:val="008449D6"/>
  </w:style>
  <w:style w:type="character" w:customStyle="1" w:styleId="sfwc">
    <w:name w:val="sfwc"/>
    <w:basedOn w:val="a0"/>
    <w:rsid w:val="008449D6"/>
  </w:style>
  <w:style w:type="character" w:styleId="a5">
    <w:name w:val="Hyperlink"/>
    <w:basedOn w:val="a0"/>
    <w:uiPriority w:val="99"/>
    <w:semiHidden/>
    <w:unhideWhenUsed/>
    <w:rsid w:val="002F7BEA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98635A"/>
  </w:style>
  <w:style w:type="character" w:customStyle="1" w:styleId="recommendations-v4-imagewrapper">
    <w:name w:val="recommendations-v4-image__wrapper"/>
    <w:basedOn w:val="a0"/>
    <w:rsid w:val="0098635A"/>
  </w:style>
  <w:style w:type="character" w:styleId="a6">
    <w:name w:val="FollowedHyperlink"/>
    <w:basedOn w:val="a0"/>
    <w:uiPriority w:val="99"/>
    <w:semiHidden/>
    <w:unhideWhenUsed/>
    <w:rsid w:val="0098635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35A"/>
    <w:rPr>
      <w:rFonts w:ascii="Tahoma" w:hAnsi="Tahoma" w:cs="Tahoma"/>
      <w:sz w:val="16"/>
      <w:szCs w:val="16"/>
    </w:rPr>
  </w:style>
  <w:style w:type="character" w:customStyle="1" w:styleId="Zag11">
    <w:name w:val="Zag_11"/>
    <w:rsid w:val="00C0467A"/>
  </w:style>
  <w:style w:type="paragraph" w:customStyle="1" w:styleId="Zag1">
    <w:name w:val="Zag_1"/>
    <w:basedOn w:val="a"/>
    <w:uiPriority w:val="99"/>
    <w:rsid w:val="00C0467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9">
    <w:name w:val="No Spacing"/>
    <w:uiPriority w:val="1"/>
    <w:qFormat/>
    <w:rsid w:val="00C0467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2022-03-10T09:51:00Z</dcterms:created>
  <dcterms:modified xsi:type="dcterms:W3CDTF">2023-11-24T09:11:00Z</dcterms:modified>
</cp:coreProperties>
</file>