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5F1A" w:rsidTr="00204715">
        <w:tc>
          <w:tcPr>
            <w:tcW w:w="9571" w:type="dxa"/>
          </w:tcPr>
          <w:p w:rsidR="00595F1A" w:rsidRPr="003B2B71" w:rsidRDefault="00595F1A" w:rsidP="00595F1A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B2B71">
              <w:rPr>
                <w:rFonts w:ascii="Arial" w:hAnsi="Arial" w:cs="Arial"/>
                <w:b/>
                <w:i/>
                <w:sz w:val="20"/>
                <w:szCs w:val="20"/>
              </w:rPr>
              <w:t>Законы Оренбургской области</w:t>
            </w:r>
          </w:p>
        </w:tc>
      </w:tr>
      <w:tr w:rsidR="003B2B71" w:rsidTr="00204715">
        <w:tc>
          <w:tcPr>
            <w:tcW w:w="9571" w:type="dxa"/>
          </w:tcPr>
          <w:p w:rsidR="003B2B71" w:rsidRPr="00EA4497" w:rsidRDefault="00EA4497" w:rsidP="003B2B71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hyperlink r:id="rId6" w:history="1">
              <w:r w:rsidR="003B2B71" w:rsidRPr="00EA449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Закон Оренбургской области от 15.09.2008 № 2369/497-IV-ОЗ</w:t>
              </w:r>
            </w:hyperlink>
            <w:r w:rsidR="003B2B71" w:rsidRPr="00EA4497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 "О противодействии коррупции в Оренбургской области"</w:t>
            </w:r>
          </w:p>
          <w:p w:rsidR="003B2B71" w:rsidRPr="00EA4497" w:rsidRDefault="00EA4497" w:rsidP="003B2B71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hyperlink r:id="rId7" w:history="1">
              <w:proofErr w:type="gramStart"/>
              <w:r w:rsidR="003B2B71" w:rsidRPr="00EA449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Закон Оренбургской области от 09.11.2009 № 3218/734-IV-ОЗ</w:t>
              </w:r>
            </w:hyperlink>
            <w:r w:rsidR="003B2B71" w:rsidRPr="00EA4497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 "ОБ УТВЕРЖДЕНИИ ПОЛОЖЕНИЯ О ПРЕДСТАВЛЕНИИ ГРАЖДАНАМИ, ПРЕТЕНДУЮЩИМИ НА ЗАМЕЩЕНИЕ 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 ОБЛАСТИ,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</w:t>
            </w:r>
            <w:proofErr w:type="gramEnd"/>
            <w:r w:rsidR="003B2B71" w:rsidRPr="00EA4497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СВЕДЕНИЙ О ДОХОДАХ, ОБ ИМУЩЕСТВЕ И ОБЯЗАТЕЛЬСТВАХ ИМУЩЕСТВЕННОГО ХАРАКТЕРА"</w:t>
            </w:r>
          </w:p>
          <w:p w:rsidR="003B2B71" w:rsidRPr="00EA4497" w:rsidRDefault="00EA4497" w:rsidP="003B2B71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hyperlink r:id="rId8" w:history="1">
              <w:proofErr w:type="gramStart"/>
              <w:r w:rsidR="003B2B71" w:rsidRPr="00EA449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Закон Оренбургской области от 04.05.2010 № 3551/824-IV-ОЗ</w:t>
              </w:r>
            </w:hyperlink>
            <w:r w:rsidR="003B2B71" w:rsidRPr="00EA4497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 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ОБЛАСТИ, И СОБЛЮДЕНИЯ ГОСУДАРСТВЕННЫМИ ГРАЖДАНСКИМИ СЛУЖАЩИМИ ОРЕНБУРГСКОЙ ОБЛАСТИ ТРЕБОВАНИЙ К СЛУЖЕБНОМУ ПОВЕДЕНИЮ"</w:t>
            </w:r>
            <w:proofErr w:type="gramEnd"/>
          </w:p>
          <w:p w:rsidR="003B2B71" w:rsidRPr="00EA4497" w:rsidRDefault="00EA4497" w:rsidP="003B2B71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hyperlink r:id="rId9" w:history="1">
              <w:r w:rsidR="003B2B71" w:rsidRPr="00EA449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Закон Оренбургской области от 18.11.2011 № 576/149-V-ОЗ</w:t>
              </w:r>
            </w:hyperlink>
            <w:r w:rsidR="003B2B71" w:rsidRPr="00EA4497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 "О КОМИССИЯХ ПО СОБЛЮДЕНИЮ ТРЕБОВАНИЙ К СЛУЖЕБНОМУ ПОВЕДЕНИЮ ГОСУДАРСТВЕННЫХ ГРАЖДАНСКИХ СЛУЖАЩИХ ОРЕНБУРГСКОЙ ОБЛАСТИ И УРЕГУЛИРОВАНИЮ КОНФЛИКТА ИНТЕРЕСОВ"</w:t>
            </w:r>
          </w:p>
          <w:p w:rsidR="003B2B71" w:rsidRPr="00EA4497" w:rsidRDefault="00EA4497" w:rsidP="003B2B71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hyperlink r:id="rId10" w:history="1">
              <w:r w:rsidR="003B2B71" w:rsidRPr="00EA449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Закон Оренбургской области от 12.09.2013 № 1747/523-V-ОЗ</w:t>
              </w:r>
            </w:hyperlink>
            <w:r w:rsidR="003B2B71" w:rsidRPr="00EA4497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 "О ПРЕДСТАВЛЕНИИ СВЕДЕНИЙ О РАСХОДАХ ЛИЦАМИ, ЗАМЕЩАЮЩИМИ ГОСУДАРСТВЕННЫЕ ДОЛЖНОСТИ ОРЕНБУРГСКОЙ ОБЛАСТИ, И ИНЫМИ ЛИЦАМИ И О </w:t>
            </w:r>
            <w:proofErr w:type="gramStart"/>
            <w:r w:rsidR="003B2B71" w:rsidRPr="00EA4497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КОНТРОЛЕ ЗА</w:t>
            </w:r>
            <w:proofErr w:type="gramEnd"/>
            <w:r w:rsidR="003B2B71" w:rsidRPr="00EA4497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РАСХОДАМИ УКАЗАННЫХ ЛИЦ"</w:t>
            </w:r>
            <w:bookmarkStart w:id="0" w:name="_GoBack"/>
            <w:bookmarkEnd w:id="0"/>
          </w:p>
          <w:p w:rsidR="003B2B71" w:rsidRPr="003B2B71" w:rsidRDefault="003B2B71" w:rsidP="00595F1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95F1A" w:rsidRDefault="00595F1A"/>
    <w:sectPr w:rsidR="00595F1A" w:rsidSect="0002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E40"/>
    <w:multiLevelType w:val="multilevel"/>
    <w:tmpl w:val="939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7016"/>
    <w:multiLevelType w:val="multilevel"/>
    <w:tmpl w:val="BC72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D6A49"/>
    <w:multiLevelType w:val="multilevel"/>
    <w:tmpl w:val="836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344F4"/>
    <w:multiLevelType w:val="multilevel"/>
    <w:tmpl w:val="F05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22AAE"/>
    <w:multiLevelType w:val="multilevel"/>
    <w:tmpl w:val="30C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846FA"/>
    <w:multiLevelType w:val="multilevel"/>
    <w:tmpl w:val="371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21559"/>
    <w:multiLevelType w:val="multilevel"/>
    <w:tmpl w:val="729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C185A"/>
    <w:multiLevelType w:val="multilevel"/>
    <w:tmpl w:val="D87C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C7217"/>
    <w:multiLevelType w:val="multilevel"/>
    <w:tmpl w:val="7E7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F5DD4"/>
    <w:multiLevelType w:val="multilevel"/>
    <w:tmpl w:val="BFCA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755E1"/>
    <w:multiLevelType w:val="multilevel"/>
    <w:tmpl w:val="C21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F1AB1"/>
    <w:multiLevelType w:val="multilevel"/>
    <w:tmpl w:val="6F58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35AED"/>
    <w:multiLevelType w:val="multilevel"/>
    <w:tmpl w:val="0EC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63418"/>
    <w:multiLevelType w:val="multilevel"/>
    <w:tmpl w:val="85F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C7076"/>
    <w:multiLevelType w:val="multilevel"/>
    <w:tmpl w:val="815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A913B4"/>
    <w:multiLevelType w:val="multilevel"/>
    <w:tmpl w:val="26C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15"/>
  </w:num>
  <w:num w:numId="14">
    <w:abstractNumId w:val="1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1A"/>
    <w:rsid w:val="00026B52"/>
    <w:rsid w:val="00204715"/>
    <w:rsid w:val="00317264"/>
    <w:rsid w:val="003558F7"/>
    <w:rsid w:val="003B2B71"/>
    <w:rsid w:val="003B79E7"/>
    <w:rsid w:val="00427AB2"/>
    <w:rsid w:val="00595F1A"/>
    <w:rsid w:val="005A67CF"/>
    <w:rsid w:val="00682EC5"/>
    <w:rsid w:val="009205E0"/>
    <w:rsid w:val="009F1812"/>
    <w:rsid w:val="00C3469C"/>
    <w:rsid w:val="00EA4497"/>
    <w:rsid w:val="00F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5F1A"/>
    <w:rPr>
      <w:color w:val="0000FF"/>
      <w:u w:val="single"/>
    </w:rPr>
  </w:style>
  <w:style w:type="paragraph" w:customStyle="1" w:styleId="ConsPlusNormal">
    <w:name w:val="ConsPlusNormal"/>
    <w:rsid w:val="0042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3B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17264"/>
    <w:rPr>
      <w:b/>
      <w:bCs/>
    </w:rPr>
  </w:style>
  <w:style w:type="character" w:styleId="a7">
    <w:name w:val="Emphasis"/>
    <w:basedOn w:val="a0"/>
    <w:uiPriority w:val="20"/>
    <w:qFormat/>
    <w:rsid w:val="0031726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5F1A"/>
    <w:rPr>
      <w:color w:val="0000FF"/>
      <w:u w:val="single"/>
    </w:rPr>
  </w:style>
  <w:style w:type="paragraph" w:customStyle="1" w:styleId="ConsPlusNormal">
    <w:name w:val="ConsPlusNormal"/>
    <w:rsid w:val="0042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3B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17264"/>
    <w:rPr>
      <w:b/>
      <w:bCs/>
    </w:rPr>
  </w:style>
  <w:style w:type="character" w:styleId="a7">
    <w:name w:val="Emphasis"/>
    <w:basedOn w:val="a0"/>
    <w:uiPriority w:val="20"/>
    <w:qFormat/>
    <w:rsid w:val="0031726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9606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96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troitsk.orb.ru/docs/anticorruption/zoo/3551-ZOO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votroitsk.orb.ru/docs/anticorruption/zoo/3218-ZOO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troitsk.orb.ru/docs/anticorruption/zoo/2369-ZOO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votroitsk.orb.ru/docs/anticorruption/zoo/1747-ZOO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troitsk.orb.ru/docs/anticorruption/zoo/576-ZO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LyubinaOV</dc:creator>
  <cp:lastModifiedBy>Zauch</cp:lastModifiedBy>
  <cp:revision>2</cp:revision>
  <dcterms:created xsi:type="dcterms:W3CDTF">2022-12-19T13:51:00Z</dcterms:created>
  <dcterms:modified xsi:type="dcterms:W3CDTF">2022-12-19T13:51:00Z</dcterms:modified>
</cp:coreProperties>
</file>